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411" w:rsidRDefault="00E926FC">
      <w:r>
        <w:t xml:space="preserve">Discussion Points of Internet Access </w:t>
      </w:r>
    </w:p>
    <w:p w:rsidR="00E926FC" w:rsidRDefault="00E926FC">
      <w:r>
        <w:t xml:space="preserve">  One reoccurring frustration was the blocking of useful sites.   We all share this problem.   Are we protecting students or are they not equipped with the necessary personal discipline.  This should have been instilled in them by their parents in my opinion.</w:t>
      </w:r>
    </w:p>
    <w:p w:rsidR="001055CF" w:rsidRDefault="00E926FC">
      <w:r>
        <w:t xml:space="preserve">  A school committee that takes and approves requests to access blocked sites was something most everyone thought would be a good idea.  This would allow oversight and speedy access.  </w:t>
      </w:r>
    </w:p>
    <w:p w:rsidR="00E926FC" w:rsidRDefault="001055CF">
      <w:r>
        <w:t xml:space="preserve">  In summary it seems all districts are very strict in what they allow you as an educator to access as well as the students.</w:t>
      </w:r>
      <w:r w:rsidR="00E926FC">
        <w:t xml:space="preserve"> </w:t>
      </w:r>
      <w:r>
        <w:t xml:space="preserve">  </w:t>
      </w:r>
    </w:p>
    <w:sectPr w:rsidR="00E926FC" w:rsidSect="000F14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26FC"/>
    <w:rsid w:val="000F1411"/>
    <w:rsid w:val="001055CF"/>
    <w:rsid w:val="00E926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4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Lnewton</dc:creator>
  <cp:lastModifiedBy>Lnewton</cp:lastModifiedBy>
  <cp:revision>1</cp:revision>
  <dcterms:created xsi:type="dcterms:W3CDTF">2010-02-28T23:31:00Z</dcterms:created>
  <dcterms:modified xsi:type="dcterms:W3CDTF">2010-02-28T23:43:00Z</dcterms:modified>
</cp:coreProperties>
</file>